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72506" w14:textId="77777777" w:rsidR="000620D5" w:rsidRDefault="00D33850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3536" behindDoc="1" locked="0" layoutInCell="1" allowOverlap="1" wp14:anchorId="40C22F15" wp14:editId="74951C0E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58736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587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587365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587365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  <a:path w="9509760" h="5587365">
                              <a:moveTo>
                                <a:pt x="4754880" y="5586984"/>
                              </a:moveTo>
                              <a:lnTo>
                                <a:pt x="4754880" y="4572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13D88" id="Graphic 3" o:spid="_x0000_s1026" style="position:absolute;margin-left:21.6pt;margin-top:115.2pt;width:748.8pt;height:439.95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58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" path="m,l9509760,em4754880,704088l4754880,em4754880,5586984r,-5541264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0100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HENDERSON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STATE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UNIVERSITY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71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10"/>
          <w:sz w:val="19"/>
        </w:rPr>
        <w:t>5</w:t>
      </w:r>
    </w:p>
    <w:p w14:paraId="47C418D1" w14:textId="77777777" w:rsidR="000620D5" w:rsidRDefault="000620D5">
      <w:pPr>
        <w:pStyle w:val="BodyText"/>
        <w:spacing w:before="117"/>
        <w:ind w:left="0"/>
        <w:jc w:val="left"/>
        <w:rPr>
          <w:b/>
          <w:sz w:val="19"/>
        </w:rPr>
      </w:pPr>
    </w:p>
    <w:p w14:paraId="48F8E843" w14:textId="77777777" w:rsidR="000620D5" w:rsidRDefault="00D33850">
      <w:pPr>
        <w:tabs>
          <w:tab w:val="left" w:pos="7933"/>
        </w:tabs>
        <w:ind w:left="1157"/>
        <w:jc w:val="both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0FF3201E" w14:textId="1DC1AE6A" w:rsidR="000620D5" w:rsidRDefault="00D33850">
      <w:pPr>
        <w:pStyle w:val="BodyText"/>
        <w:spacing w:before="120" w:line="381" w:lineRule="auto"/>
        <w:ind w:right="7281"/>
      </w:pPr>
      <w:r>
        <w:rPr>
          <w:w w:val="105"/>
        </w:rPr>
        <w:t>S</w:t>
      </w:r>
      <w:r>
        <w:rPr>
          <w:spacing w:val="9"/>
          <w:w w:val="105"/>
        </w:rPr>
        <w:t xml:space="preserve">PECIAL </w:t>
      </w:r>
      <w:r>
        <w:rPr>
          <w:w w:val="105"/>
        </w:rPr>
        <w:t>LANGUAGE.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NOT </w:t>
      </w:r>
      <w:r>
        <w:rPr>
          <w:spacing w:val="10"/>
          <w:w w:val="105"/>
        </w:rPr>
        <w:t xml:space="preserve">TO </w:t>
      </w:r>
      <w:r>
        <w:rPr>
          <w:w w:val="105"/>
        </w:rPr>
        <w:t xml:space="preserve">BE </w:t>
      </w:r>
      <w:r>
        <w:rPr>
          <w:spacing w:val="10"/>
          <w:w w:val="105"/>
        </w:rPr>
        <w:t xml:space="preserve">INCORPORATED </w:t>
      </w:r>
      <w:r>
        <w:rPr>
          <w:w w:val="105"/>
        </w:rPr>
        <w:t xml:space="preserve">INTO THE </w:t>
      </w:r>
      <w:r>
        <w:rPr>
          <w:spacing w:val="9"/>
          <w:w w:val="105"/>
        </w:rPr>
        <w:t>ARKANS</w:t>
      </w:r>
      <w:r>
        <w:rPr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w w:val="105"/>
        </w:rPr>
        <w:t>CODE NOR</w:t>
      </w:r>
      <w:r>
        <w:rPr>
          <w:spacing w:val="21"/>
          <w:w w:val="105"/>
        </w:rPr>
        <w:t xml:space="preserve"> </w:t>
      </w:r>
      <w:r>
        <w:rPr>
          <w:w w:val="105"/>
        </w:rPr>
        <w:t>PUBLISHED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11"/>
          <w:w w:val="105"/>
        </w:rPr>
        <w:t>EPARATELY</w:t>
      </w:r>
      <w:r>
        <w:rPr>
          <w:spacing w:val="40"/>
          <w:w w:val="105"/>
        </w:rPr>
        <w:t xml:space="preserve"> </w:t>
      </w:r>
      <w:r>
        <w:rPr>
          <w:w w:val="105"/>
        </w:rPr>
        <w:t>AS</w:t>
      </w:r>
      <w:r>
        <w:rPr>
          <w:spacing w:val="80"/>
          <w:w w:val="105"/>
        </w:rPr>
        <w:t xml:space="preserve"> </w:t>
      </w:r>
      <w:r>
        <w:rPr>
          <w:w w:val="105"/>
        </w:rPr>
        <w:t>S</w:t>
      </w:r>
      <w:r>
        <w:rPr>
          <w:spacing w:val="9"/>
          <w:w w:val="105"/>
        </w:rPr>
        <w:t>PECIAL,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LOCAL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TEMPORARY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 xml:space="preserve">LAW. </w:t>
      </w:r>
      <w:r>
        <w:rPr>
          <w:w w:val="105"/>
        </w:rPr>
        <w:t>FIS</w:t>
      </w:r>
      <w:r>
        <w:rPr>
          <w:spacing w:val="-23"/>
          <w:w w:val="105"/>
        </w:rPr>
        <w:t xml:space="preserve"> </w:t>
      </w:r>
      <w:r>
        <w:rPr>
          <w:spacing w:val="11"/>
          <w:w w:val="105"/>
        </w:rPr>
        <w:t xml:space="preserve">CAL </w:t>
      </w:r>
      <w:r>
        <w:rPr>
          <w:w w:val="105"/>
        </w:rPr>
        <w:t>YEAR</w:t>
      </w:r>
      <w:r>
        <w:rPr>
          <w:spacing w:val="9"/>
          <w:w w:val="105"/>
        </w:rPr>
        <w:t xml:space="preserve"> 2020 </w:t>
      </w:r>
      <w:r>
        <w:rPr>
          <w:w w:val="105"/>
        </w:rPr>
        <w:t>BUDGET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-23"/>
          <w:w w:val="105"/>
        </w:rPr>
        <w:t xml:space="preserve"> </w:t>
      </w:r>
      <w:r>
        <w:rPr>
          <w:spacing w:val="9"/>
          <w:w w:val="105"/>
        </w:rPr>
        <w:t xml:space="preserve">TABILIZATION </w:t>
      </w:r>
      <w:r>
        <w:rPr>
          <w:w w:val="105"/>
        </w:rPr>
        <w:t>LOAN</w:t>
      </w:r>
      <w:r>
        <w:rPr>
          <w:spacing w:val="10"/>
          <w:w w:val="105"/>
        </w:rPr>
        <w:t xml:space="preserve"> REPAYMENT.</w:t>
      </w:r>
    </w:p>
    <w:p w14:paraId="7D23E733" w14:textId="025FF56F" w:rsidR="000620D5" w:rsidRDefault="00D33850">
      <w:pPr>
        <w:pStyle w:val="ListParagraph"/>
        <w:numPr>
          <w:ilvl w:val="0"/>
          <w:numId w:val="2"/>
        </w:numPr>
        <w:tabs>
          <w:tab w:val="left" w:pos="959"/>
        </w:tabs>
        <w:spacing w:before="0" w:line="381" w:lineRule="auto"/>
        <w:ind w:right="7283" w:firstLine="432"/>
        <w:jc w:val="both"/>
        <w:rPr>
          <w:sz w:val="18"/>
        </w:rPr>
      </w:pPr>
      <w:r>
        <w:rPr>
          <w:w w:val="105"/>
          <w:sz w:val="18"/>
        </w:rPr>
        <w:t>It is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9"/>
          <w:w w:val="105"/>
          <w:sz w:val="18"/>
        </w:rPr>
        <w:t xml:space="preserve"> intent </w:t>
      </w:r>
      <w:r>
        <w:rPr>
          <w:w w:val="105"/>
          <w:sz w:val="18"/>
        </w:rPr>
        <w:t xml:space="preserve">of this </w:t>
      </w:r>
      <w:r>
        <w:rPr>
          <w:spacing w:val="11"/>
          <w:w w:val="105"/>
          <w:sz w:val="18"/>
        </w:rPr>
        <w:t xml:space="preserve">section </w:t>
      </w:r>
      <w:r>
        <w:rPr>
          <w:w w:val="105"/>
          <w:sz w:val="18"/>
        </w:rPr>
        <w:t xml:space="preserve">to </w:t>
      </w:r>
      <w:r>
        <w:rPr>
          <w:spacing w:val="10"/>
          <w:w w:val="105"/>
          <w:sz w:val="18"/>
        </w:rPr>
        <w:t xml:space="preserve">provide </w:t>
      </w:r>
      <w:r>
        <w:rPr>
          <w:w w:val="105"/>
          <w:sz w:val="18"/>
        </w:rPr>
        <w:t xml:space="preserve">for the </w:t>
      </w:r>
      <w:r>
        <w:rPr>
          <w:spacing w:val="11"/>
          <w:w w:val="105"/>
          <w:sz w:val="18"/>
        </w:rPr>
        <w:t xml:space="preserve">repayment </w:t>
      </w:r>
      <w:r>
        <w:rPr>
          <w:w w:val="105"/>
          <w:sz w:val="18"/>
        </w:rPr>
        <w:t xml:space="preserve">by </w:t>
      </w:r>
      <w:r>
        <w:rPr>
          <w:spacing w:val="11"/>
          <w:w w:val="105"/>
          <w:sz w:val="18"/>
        </w:rPr>
        <w:t xml:space="preserve">Henderson </w:t>
      </w:r>
      <w:r>
        <w:rPr>
          <w:w w:val="105"/>
          <w:sz w:val="18"/>
        </w:rPr>
        <w:t xml:space="preserve">State </w:t>
      </w:r>
      <w:r>
        <w:rPr>
          <w:spacing w:val="11"/>
          <w:w w:val="105"/>
          <w:sz w:val="18"/>
        </w:rPr>
        <w:t xml:space="preserve">University </w:t>
      </w:r>
      <w:r>
        <w:rPr>
          <w:w w:val="105"/>
          <w:sz w:val="18"/>
        </w:rPr>
        <w:t xml:space="preserve">of a </w:t>
      </w:r>
      <w:r>
        <w:rPr>
          <w:spacing w:val="10"/>
          <w:w w:val="105"/>
          <w:sz w:val="18"/>
        </w:rPr>
        <w:t xml:space="preserve">loan </w:t>
      </w:r>
      <w:r>
        <w:rPr>
          <w:spacing w:val="12"/>
          <w:w w:val="105"/>
          <w:sz w:val="18"/>
        </w:rPr>
        <w:t xml:space="preserve">received </w:t>
      </w:r>
      <w:r>
        <w:rPr>
          <w:spacing w:val="11"/>
          <w:w w:val="105"/>
          <w:sz w:val="18"/>
        </w:rPr>
        <w:t xml:space="preserve">from </w:t>
      </w:r>
      <w:r>
        <w:rPr>
          <w:w w:val="105"/>
          <w:sz w:val="18"/>
        </w:rPr>
        <w:t>the Budget S</w:t>
      </w:r>
      <w:r>
        <w:rPr>
          <w:spacing w:val="11"/>
          <w:w w:val="105"/>
          <w:sz w:val="18"/>
        </w:rPr>
        <w:t xml:space="preserve">tabilization </w:t>
      </w:r>
      <w:r>
        <w:rPr>
          <w:spacing w:val="13"/>
          <w:w w:val="105"/>
          <w:sz w:val="18"/>
        </w:rPr>
        <w:t xml:space="preserve">Trust </w:t>
      </w:r>
      <w:r>
        <w:rPr>
          <w:spacing w:val="9"/>
          <w:w w:val="105"/>
          <w:sz w:val="18"/>
        </w:rPr>
        <w:t xml:space="preserve">Fund </w:t>
      </w:r>
      <w:r>
        <w:rPr>
          <w:w w:val="105"/>
          <w:sz w:val="18"/>
        </w:rPr>
        <w:t xml:space="preserve">in </w:t>
      </w:r>
      <w:r>
        <w:rPr>
          <w:spacing w:val="12"/>
          <w:w w:val="105"/>
          <w:sz w:val="18"/>
        </w:rPr>
        <w:t xml:space="preserve">fiscal </w:t>
      </w:r>
      <w:r>
        <w:rPr>
          <w:spacing w:val="10"/>
          <w:w w:val="105"/>
          <w:sz w:val="18"/>
        </w:rPr>
        <w:t>year 2020.</w:t>
      </w:r>
    </w:p>
    <w:p w14:paraId="65699A98" w14:textId="275F1C6E" w:rsidR="000620D5" w:rsidRDefault="00D33850">
      <w:pPr>
        <w:pStyle w:val="ListParagraph"/>
        <w:numPr>
          <w:ilvl w:val="0"/>
          <w:numId w:val="2"/>
        </w:numPr>
        <w:tabs>
          <w:tab w:val="left" w:pos="945"/>
        </w:tabs>
        <w:spacing w:before="1" w:line="381" w:lineRule="auto"/>
        <w:ind w:right="7283" w:firstLine="432"/>
        <w:jc w:val="both"/>
        <w:rPr>
          <w:sz w:val="18"/>
        </w:rPr>
      </w:pPr>
      <w:r>
        <w:rPr>
          <w:w w:val="105"/>
          <w:sz w:val="18"/>
        </w:rPr>
        <w:t>As</w:t>
      </w:r>
      <w:r>
        <w:rPr>
          <w:spacing w:val="8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repayment</w:t>
      </w:r>
      <w:r>
        <w:rPr>
          <w:spacing w:val="77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8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outstanding</w:t>
      </w:r>
      <w:r>
        <w:rPr>
          <w:spacing w:val="64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loan</w:t>
      </w:r>
      <w:r>
        <w:rPr>
          <w:spacing w:val="63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received</w:t>
      </w:r>
      <w:r>
        <w:rPr>
          <w:spacing w:val="64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from</w:t>
      </w:r>
      <w:r>
        <w:rPr>
          <w:spacing w:val="68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63"/>
          <w:w w:val="105"/>
          <w:sz w:val="18"/>
        </w:rPr>
        <w:t xml:space="preserve"> </w:t>
      </w:r>
      <w:r>
        <w:rPr>
          <w:w w:val="105"/>
          <w:sz w:val="18"/>
        </w:rPr>
        <w:t>Budget S</w:t>
      </w:r>
      <w:r>
        <w:rPr>
          <w:spacing w:val="12"/>
          <w:w w:val="105"/>
          <w:sz w:val="18"/>
        </w:rPr>
        <w:t>tabilization</w:t>
      </w:r>
      <w:r>
        <w:rPr>
          <w:spacing w:val="40"/>
          <w:w w:val="105"/>
          <w:sz w:val="18"/>
        </w:rPr>
        <w:t xml:space="preserve"> </w:t>
      </w:r>
      <w:r>
        <w:rPr>
          <w:spacing w:val="13"/>
          <w:w w:val="105"/>
          <w:sz w:val="18"/>
        </w:rPr>
        <w:t>Trust</w:t>
      </w:r>
      <w:r>
        <w:rPr>
          <w:spacing w:val="40"/>
          <w:w w:val="105"/>
          <w:sz w:val="18"/>
        </w:rPr>
        <w:t xml:space="preserve"> </w:t>
      </w:r>
      <w:r>
        <w:rPr>
          <w:spacing w:val="9"/>
          <w:w w:val="105"/>
          <w:sz w:val="18"/>
        </w:rPr>
        <w:t>Fund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fiscal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year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2020,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Henderson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State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 xml:space="preserve">University </w:t>
      </w:r>
      <w:r>
        <w:rPr>
          <w:spacing w:val="11"/>
          <w:w w:val="105"/>
          <w:sz w:val="18"/>
        </w:rPr>
        <w:t xml:space="preserve">shall </w:t>
      </w:r>
      <w:r>
        <w:rPr>
          <w:spacing w:val="9"/>
          <w:w w:val="105"/>
          <w:sz w:val="18"/>
        </w:rPr>
        <w:t>make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payments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nine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 xml:space="preserve">hundred </w:t>
      </w:r>
      <w:r>
        <w:rPr>
          <w:w w:val="105"/>
          <w:sz w:val="18"/>
        </w:rPr>
        <w:t>fifty-</w:t>
      </w:r>
      <w:r>
        <w:rPr>
          <w:spacing w:val="-15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 xml:space="preserve">eight thousand three hundred </w:t>
      </w:r>
      <w:r>
        <w:rPr>
          <w:spacing w:val="9"/>
          <w:w w:val="105"/>
          <w:sz w:val="18"/>
        </w:rPr>
        <w:t>thirty-</w:t>
      </w:r>
      <w:r>
        <w:rPr>
          <w:spacing w:val="-15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three</w:t>
      </w:r>
      <w:r>
        <w:rPr>
          <w:spacing w:val="54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dollars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40"/>
          <w:w w:val="105"/>
          <w:sz w:val="18"/>
        </w:rPr>
        <w:t xml:space="preserve"> </w:t>
      </w:r>
      <w:r>
        <w:rPr>
          <w:spacing w:val="9"/>
          <w:w w:val="105"/>
          <w:sz w:val="18"/>
        </w:rPr>
        <w:t>thirty-</w:t>
      </w:r>
      <w:r>
        <w:rPr>
          <w:spacing w:val="-15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three</w:t>
      </w:r>
      <w:r>
        <w:rPr>
          <w:spacing w:val="40"/>
          <w:w w:val="105"/>
          <w:sz w:val="18"/>
        </w:rPr>
        <w:t xml:space="preserve"> </w:t>
      </w:r>
      <w:r>
        <w:rPr>
          <w:spacing w:val="9"/>
          <w:w w:val="105"/>
          <w:sz w:val="18"/>
        </w:rPr>
        <w:t>cents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($958,333.33)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from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any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 xml:space="preserve">legal </w:t>
      </w:r>
      <w:r>
        <w:rPr>
          <w:w w:val="105"/>
          <w:sz w:val="18"/>
        </w:rPr>
        <w:t>fund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65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Henderson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State</w:t>
      </w:r>
      <w:r>
        <w:rPr>
          <w:spacing w:val="71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University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66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71"/>
          <w:w w:val="105"/>
          <w:sz w:val="18"/>
        </w:rPr>
        <w:t xml:space="preserve"> </w:t>
      </w:r>
      <w:r>
        <w:rPr>
          <w:w w:val="105"/>
          <w:sz w:val="18"/>
        </w:rPr>
        <w:t>Budget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</w:t>
      </w:r>
      <w:r>
        <w:rPr>
          <w:spacing w:val="12"/>
          <w:w w:val="105"/>
          <w:sz w:val="18"/>
        </w:rPr>
        <w:t>tabilization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Trust</w:t>
      </w:r>
      <w:r>
        <w:rPr>
          <w:spacing w:val="40"/>
          <w:w w:val="105"/>
          <w:sz w:val="18"/>
        </w:rPr>
        <w:t xml:space="preserve"> </w:t>
      </w:r>
      <w:r>
        <w:rPr>
          <w:spacing w:val="9"/>
          <w:w w:val="105"/>
          <w:sz w:val="18"/>
        </w:rPr>
        <w:t xml:space="preserve">Fund </w:t>
      </w:r>
      <w:r>
        <w:rPr>
          <w:w w:val="105"/>
          <w:sz w:val="18"/>
        </w:rPr>
        <w:t>on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following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dates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unless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modifications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are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made</w:t>
      </w:r>
      <w:r>
        <w:rPr>
          <w:spacing w:val="40"/>
          <w:w w:val="105"/>
          <w:sz w:val="18"/>
        </w:rPr>
        <w:t xml:space="preserve"> </w:t>
      </w:r>
      <w:r>
        <w:rPr>
          <w:spacing w:val="9"/>
          <w:w w:val="105"/>
          <w:sz w:val="18"/>
        </w:rPr>
        <w:t>under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subsection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(d) of this </w:t>
      </w:r>
      <w:r>
        <w:rPr>
          <w:spacing w:val="11"/>
          <w:w w:val="105"/>
          <w:sz w:val="18"/>
        </w:rPr>
        <w:t>section:</w:t>
      </w:r>
    </w:p>
    <w:p w14:paraId="1F5C97DB" w14:textId="77777777" w:rsidR="000620D5" w:rsidRDefault="00D33850">
      <w:pPr>
        <w:pStyle w:val="ListParagraph"/>
        <w:numPr>
          <w:ilvl w:val="1"/>
          <w:numId w:val="2"/>
        </w:numPr>
        <w:tabs>
          <w:tab w:val="left" w:pos="1336"/>
        </w:tabs>
        <w:spacing w:before="1"/>
        <w:ind w:left="1336" w:hanging="359"/>
        <w:jc w:val="both"/>
        <w:rPr>
          <w:sz w:val="18"/>
        </w:rPr>
      </w:pPr>
      <w:r>
        <w:rPr>
          <w:spacing w:val="11"/>
          <w:w w:val="105"/>
          <w:sz w:val="18"/>
        </w:rPr>
        <w:t>December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1,</w:t>
      </w:r>
      <w:r>
        <w:rPr>
          <w:spacing w:val="30"/>
          <w:w w:val="105"/>
          <w:sz w:val="18"/>
        </w:rPr>
        <w:t xml:space="preserve"> </w:t>
      </w:r>
      <w:r>
        <w:rPr>
          <w:spacing w:val="8"/>
          <w:w w:val="105"/>
          <w:sz w:val="18"/>
        </w:rPr>
        <w:t>2024;</w:t>
      </w:r>
    </w:p>
    <w:p w14:paraId="3E3A6FD8" w14:textId="77777777" w:rsidR="000620D5" w:rsidRDefault="00D33850">
      <w:pPr>
        <w:pStyle w:val="ListParagraph"/>
        <w:numPr>
          <w:ilvl w:val="1"/>
          <w:numId w:val="2"/>
        </w:numPr>
        <w:tabs>
          <w:tab w:val="left" w:pos="1336"/>
        </w:tabs>
        <w:ind w:left="1336" w:hanging="359"/>
        <w:jc w:val="both"/>
        <w:rPr>
          <w:sz w:val="18"/>
        </w:rPr>
      </w:pPr>
      <w:r>
        <w:rPr>
          <w:spacing w:val="11"/>
          <w:w w:val="105"/>
          <w:sz w:val="18"/>
        </w:rPr>
        <w:t>December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1,</w:t>
      </w:r>
      <w:r>
        <w:rPr>
          <w:spacing w:val="30"/>
          <w:w w:val="105"/>
          <w:sz w:val="18"/>
        </w:rPr>
        <w:t xml:space="preserve"> </w:t>
      </w:r>
      <w:r>
        <w:rPr>
          <w:spacing w:val="8"/>
          <w:w w:val="105"/>
          <w:sz w:val="18"/>
        </w:rPr>
        <w:t>2025;</w:t>
      </w:r>
    </w:p>
    <w:p w14:paraId="62E18FA7" w14:textId="77777777" w:rsidR="000620D5" w:rsidRDefault="00D33850">
      <w:pPr>
        <w:pStyle w:val="ListParagraph"/>
        <w:numPr>
          <w:ilvl w:val="1"/>
          <w:numId w:val="2"/>
        </w:numPr>
        <w:tabs>
          <w:tab w:val="left" w:pos="1336"/>
        </w:tabs>
        <w:ind w:left="1336" w:hanging="359"/>
        <w:jc w:val="both"/>
        <w:rPr>
          <w:sz w:val="18"/>
        </w:rPr>
      </w:pPr>
      <w:r>
        <w:rPr>
          <w:spacing w:val="11"/>
          <w:w w:val="105"/>
          <w:sz w:val="18"/>
        </w:rPr>
        <w:t>December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1,</w:t>
      </w:r>
      <w:r>
        <w:rPr>
          <w:spacing w:val="30"/>
          <w:w w:val="105"/>
          <w:sz w:val="18"/>
        </w:rPr>
        <w:t xml:space="preserve"> </w:t>
      </w:r>
      <w:r>
        <w:rPr>
          <w:spacing w:val="8"/>
          <w:w w:val="105"/>
          <w:sz w:val="18"/>
        </w:rPr>
        <w:t>2026;</w:t>
      </w:r>
    </w:p>
    <w:p w14:paraId="0250DFE0" w14:textId="77777777" w:rsidR="000620D5" w:rsidRDefault="00D33850">
      <w:pPr>
        <w:pStyle w:val="ListParagraph"/>
        <w:numPr>
          <w:ilvl w:val="1"/>
          <w:numId w:val="2"/>
        </w:numPr>
        <w:tabs>
          <w:tab w:val="left" w:pos="1336"/>
        </w:tabs>
        <w:spacing w:before="129"/>
        <w:ind w:left="1336" w:hanging="359"/>
        <w:jc w:val="both"/>
        <w:rPr>
          <w:sz w:val="18"/>
        </w:rPr>
      </w:pPr>
      <w:r>
        <w:rPr>
          <w:spacing w:val="11"/>
          <w:w w:val="105"/>
          <w:sz w:val="18"/>
        </w:rPr>
        <w:t>December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1,</w:t>
      </w:r>
      <w:r>
        <w:rPr>
          <w:spacing w:val="30"/>
          <w:w w:val="105"/>
          <w:sz w:val="18"/>
        </w:rPr>
        <w:t xml:space="preserve"> </w:t>
      </w:r>
      <w:r>
        <w:rPr>
          <w:spacing w:val="8"/>
          <w:w w:val="105"/>
          <w:sz w:val="18"/>
        </w:rPr>
        <w:t>2027;</w:t>
      </w:r>
    </w:p>
    <w:p w14:paraId="73A93E8F" w14:textId="77777777" w:rsidR="000620D5" w:rsidRDefault="00D33850">
      <w:pPr>
        <w:pStyle w:val="ListParagraph"/>
        <w:numPr>
          <w:ilvl w:val="1"/>
          <w:numId w:val="2"/>
        </w:numPr>
        <w:tabs>
          <w:tab w:val="left" w:pos="1336"/>
        </w:tabs>
        <w:ind w:left="1336" w:hanging="359"/>
        <w:jc w:val="both"/>
        <w:rPr>
          <w:sz w:val="18"/>
        </w:rPr>
      </w:pPr>
      <w:r>
        <w:rPr>
          <w:spacing w:val="11"/>
          <w:w w:val="105"/>
          <w:sz w:val="18"/>
        </w:rPr>
        <w:t>December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>1,</w:t>
      </w:r>
      <w:r>
        <w:rPr>
          <w:spacing w:val="28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2028;</w:t>
      </w:r>
      <w:r>
        <w:rPr>
          <w:spacing w:val="33"/>
          <w:w w:val="105"/>
          <w:sz w:val="18"/>
        </w:rPr>
        <w:t xml:space="preserve"> </w:t>
      </w:r>
      <w:r>
        <w:rPr>
          <w:spacing w:val="-5"/>
          <w:w w:val="105"/>
          <w:sz w:val="18"/>
        </w:rPr>
        <w:t>and</w:t>
      </w:r>
    </w:p>
    <w:p w14:paraId="3ED1D7E8" w14:textId="77777777" w:rsidR="000620D5" w:rsidRDefault="00D33850">
      <w:pPr>
        <w:pStyle w:val="ListParagraph"/>
        <w:numPr>
          <w:ilvl w:val="1"/>
          <w:numId w:val="2"/>
        </w:numPr>
        <w:tabs>
          <w:tab w:val="left" w:pos="1336"/>
        </w:tabs>
        <w:ind w:left="1336" w:hanging="359"/>
        <w:jc w:val="both"/>
        <w:rPr>
          <w:sz w:val="18"/>
        </w:rPr>
      </w:pPr>
      <w:r>
        <w:rPr>
          <w:spacing w:val="11"/>
          <w:w w:val="105"/>
          <w:sz w:val="18"/>
        </w:rPr>
        <w:t>December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1,</w:t>
      </w:r>
      <w:r>
        <w:rPr>
          <w:spacing w:val="30"/>
          <w:w w:val="105"/>
          <w:sz w:val="18"/>
        </w:rPr>
        <w:t xml:space="preserve"> </w:t>
      </w:r>
      <w:r>
        <w:rPr>
          <w:spacing w:val="8"/>
          <w:w w:val="105"/>
          <w:sz w:val="18"/>
        </w:rPr>
        <w:t>2029.</w:t>
      </w:r>
    </w:p>
    <w:p w14:paraId="1354B5AD" w14:textId="4F5845DE" w:rsidR="000620D5" w:rsidRDefault="00D33850">
      <w:pPr>
        <w:pStyle w:val="ListParagraph"/>
        <w:numPr>
          <w:ilvl w:val="0"/>
          <w:numId w:val="2"/>
        </w:numPr>
        <w:tabs>
          <w:tab w:val="left" w:pos="989"/>
        </w:tabs>
        <w:spacing w:before="129" w:line="381" w:lineRule="auto"/>
        <w:ind w:right="7283" w:firstLine="432"/>
        <w:jc w:val="both"/>
        <w:rPr>
          <w:sz w:val="18"/>
        </w:rPr>
      </w:pPr>
      <w:r>
        <w:rPr>
          <w:spacing w:val="11"/>
          <w:w w:val="105"/>
          <w:sz w:val="18"/>
        </w:rPr>
        <w:t>Henderson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 xml:space="preserve">State </w:t>
      </w:r>
      <w:r>
        <w:rPr>
          <w:spacing w:val="11"/>
          <w:w w:val="105"/>
          <w:sz w:val="18"/>
        </w:rPr>
        <w:t xml:space="preserve">University shall </w:t>
      </w:r>
      <w:r>
        <w:rPr>
          <w:spacing w:val="10"/>
          <w:w w:val="105"/>
          <w:sz w:val="18"/>
        </w:rPr>
        <w:t xml:space="preserve">provide </w:t>
      </w:r>
      <w:r>
        <w:rPr>
          <w:w w:val="105"/>
          <w:sz w:val="18"/>
        </w:rPr>
        <w:t xml:space="preserve">a </w:t>
      </w:r>
      <w:r>
        <w:rPr>
          <w:spacing w:val="12"/>
          <w:w w:val="105"/>
          <w:sz w:val="18"/>
        </w:rPr>
        <w:t xml:space="preserve">report </w:t>
      </w:r>
      <w:r>
        <w:rPr>
          <w:w w:val="105"/>
          <w:sz w:val="18"/>
        </w:rPr>
        <w:t xml:space="preserve">to the </w:t>
      </w:r>
      <w:r>
        <w:rPr>
          <w:spacing w:val="11"/>
          <w:w w:val="105"/>
          <w:sz w:val="18"/>
        </w:rPr>
        <w:t xml:space="preserve">Legislative Council </w:t>
      </w:r>
      <w:r>
        <w:rPr>
          <w:spacing w:val="10"/>
          <w:w w:val="105"/>
          <w:sz w:val="18"/>
        </w:rPr>
        <w:t xml:space="preserve">or, </w:t>
      </w:r>
      <w:r>
        <w:rPr>
          <w:w w:val="105"/>
          <w:sz w:val="18"/>
        </w:rPr>
        <w:t xml:space="preserve">if the </w:t>
      </w:r>
      <w:r>
        <w:rPr>
          <w:spacing w:val="11"/>
          <w:w w:val="105"/>
          <w:sz w:val="18"/>
        </w:rPr>
        <w:t xml:space="preserve">General </w:t>
      </w:r>
      <w:r>
        <w:rPr>
          <w:spacing w:val="13"/>
          <w:w w:val="105"/>
          <w:sz w:val="18"/>
        </w:rPr>
        <w:t xml:space="preserve">Assembly </w:t>
      </w:r>
      <w:r>
        <w:rPr>
          <w:w w:val="105"/>
          <w:sz w:val="18"/>
        </w:rPr>
        <w:t xml:space="preserve">is in </w:t>
      </w:r>
      <w:r>
        <w:rPr>
          <w:spacing w:val="13"/>
          <w:w w:val="105"/>
          <w:sz w:val="18"/>
        </w:rPr>
        <w:t xml:space="preserve">regular, </w:t>
      </w:r>
      <w:r>
        <w:rPr>
          <w:spacing w:val="12"/>
          <w:w w:val="105"/>
          <w:sz w:val="18"/>
        </w:rPr>
        <w:t xml:space="preserve">fiscal, </w:t>
      </w:r>
      <w:r>
        <w:rPr>
          <w:w w:val="105"/>
          <w:sz w:val="18"/>
        </w:rPr>
        <w:t xml:space="preserve">or </w:t>
      </w:r>
      <w:r>
        <w:rPr>
          <w:spacing w:val="12"/>
          <w:w w:val="105"/>
          <w:sz w:val="18"/>
        </w:rPr>
        <w:t xml:space="preserve">extraordinary </w:t>
      </w:r>
      <w:r>
        <w:rPr>
          <w:spacing w:val="13"/>
          <w:w w:val="105"/>
          <w:sz w:val="18"/>
        </w:rPr>
        <w:t xml:space="preserve">session, </w:t>
      </w:r>
      <w:r>
        <w:rPr>
          <w:w w:val="105"/>
          <w:sz w:val="18"/>
        </w:rPr>
        <w:t xml:space="preserve">the </w:t>
      </w:r>
      <w:r>
        <w:rPr>
          <w:spacing w:val="9"/>
          <w:w w:val="105"/>
          <w:sz w:val="18"/>
        </w:rPr>
        <w:t xml:space="preserve">Joint </w:t>
      </w:r>
      <w:r>
        <w:rPr>
          <w:w w:val="105"/>
          <w:sz w:val="18"/>
        </w:rPr>
        <w:t xml:space="preserve">Budget </w:t>
      </w:r>
      <w:r>
        <w:rPr>
          <w:spacing w:val="12"/>
          <w:w w:val="105"/>
          <w:sz w:val="18"/>
        </w:rPr>
        <w:t xml:space="preserve">Committee, </w:t>
      </w:r>
      <w:r>
        <w:rPr>
          <w:w w:val="105"/>
          <w:sz w:val="18"/>
        </w:rPr>
        <w:t xml:space="preserve">no </w:t>
      </w:r>
      <w:r>
        <w:rPr>
          <w:spacing w:val="11"/>
          <w:w w:val="105"/>
          <w:sz w:val="18"/>
        </w:rPr>
        <w:t xml:space="preserve">later </w:t>
      </w:r>
      <w:r>
        <w:rPr>
          <w:w w:val="105"/>
          <w:sz w:val="18"/>
        </w:rPr>
        <w:t xml:space="preserve">than June 30 of </w:t>
      </w:r>
      <w:r>
        <w:rPr>
          <w:spacing w:val="11"/>
          <w:w w:val="105"/>
          <w:sz w:val="18"/>
        </w:rPr>
        <w:t xml:space="preserve">each </w:t>
      </w:r>
      <w:r>
        <w:rPr>
          <w:spacing w:val="10"/>
          <w:w w:val="105"/>
          <w:sz w:val="18"/>
        </w:rPr>
        <w:t xml:space="preserve">year </w:t>
      </w:r>
      <w:r>
        <w:rPr>
          <w:spacing w:val="12"/>
          <w:w w:val="105"/>
          <w:sz w:val="18"/>
        </w:rPr>
        <w:t>regarding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8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status</w:t>
      </w:r>
      <w:r>
        <w:rPr>
          <w:spacing w:val="8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8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loan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received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from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Budget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</w:t>
      </w:r>
      <w:r>
        <w:rPr>
          <w:spacing w:val="11"/>
          <w:w w:val="105"/>
          <w:sz w:val="18"/>
        </w:rPr>
        <w:t xml:space="preserve">tabilization </w:t>
      </w:r>
      <w:r>
        <w:rPr>
          <w:spacing w:val="13"/>
          <w:w w:val="105"/>
          <w:sz w:val="18"/>
        </w:rPr>
        <w:t xml:space="preserve">Trust </w:t>
      </w:r>
      <w:r>
        <w:rPr>
          <w:spacing w:val="9"/>
          <w:w w:val="105"/>
          <w:sz w:val="18"/>
        </w:rPr>
        <w:t>Fund.</w:t>
      </w:r>
    </w:p>
    <w:p w14:paraId="33CA71E2" w14:textId="77777777" w:rsidR="000620D5" w:rsidRDefault="00D33850">
      <w:pPr>
        <w:pStyle w:val="BodyText"/>
        <w:spacing w:before="1"/>
        <w:ind w:left="544"/>
      </w:pPr>
      <w:r>
        <w:rPr>
          <w:spacing w:val="11"/>
          <w:w w:val="105"/>
        </w:rPr>
        <w:t>(d)(1)</w:t>
      </w:r>
      <w:r>
        <w:rPr>
          <w:spacing w:val="25"/>
          <w:w w:val="105"/>
        </w:rPr>
        <w:t xml:space="preserve">  </w:t>
      </w:r>
      <w:r>
        <w:rPr>
          <w:spacing w:val="9"/>
          <w:w w:val="105"/>
        </w:rPr>
        <w:t>Loan</w:t>
      </w:r>
      <w:r>
        <w:rPr>
          <w:spacing w:val="30"/>
          <w:w w:val="105"/>
        </w:rPr>
        <w:t xml:space="preserve"> </w:t>
      </w:r>
      <w:r>
        <w:rPr>
          <w:spacing w:val="10"/>
          <w:w w:val="105"/>
        </w:rPr>
        <w:t>payments</w:t>
      </w:r>
      <w:r>
        <w:rPr>
          <w:spacing w:val="36"/>
          <w:w w:val="105"/>
        </w:rPr>
        <w:t xml:space="preserve"> </w:t>
      </w:r>
      <w:r>
        <w:rPr>
          <w:spacing w:val="9"/>
          <w:w w:val="105"/>
        </w:rPr>
        <w:t>under</w:t>
      </w:r>
      <w:r>
        <w:rPr>
          <w:spacing w:val="38"/>
          <w:w w:val="105"/>
        </w:rPr>
        <w:t xml:space="preserve"> </w:t>
      </w:r>
      <w:r>
        <w:rPr>
          <w:spacing w:val="12"/>
          <w:w w:val="105"/>
        </w:rPr>
        <w:t>subsection</w:t>
      </w:r>
      <w:r>
        <w:rPr>
          <w:spacing w:val="29"/>
          <w:w w:val="105"/>
        </w:rPr>
        <w:t xml:space="preserve"> </w:t>
      </w:r>
      <w:r>
        <w:rPr>
          <w:w w:val="105"/>
        </w:rPr>
        <w:t>(b)</w:t>
      </w:r>
      <w:r>
        <w:rPr>
          <w:spacing w:val="33"/>
          <w:w w:val="105"/>
        </w:rPr>
        <w:t xml:space="preserve"> </w:t>
      </w:r>
      <w:r>
        <w:rPr>
          <w:w w:val="105"/>
        </w:rPr>
        <w:t>of</w:t>
      </w:r>
      <w:r>
        <w:rPr>
          <w:spacing w:val="32"/>
          <w:w w:val="105"/>
        </w:rPr>
        <w:t xml:space="preserve"> </w:t>
      </w:r>
      <w:r>
        <w:rPr>
          <w:w w:val="105"/>
        </w:rPr>
        <w:t>this</w:t>
      </w:r>
      <w:r>
        <w:rPr>
          <w:spacing w:val="35"/>
          <w:w w:val="105"/>
        </w:rPr>
        <w:t xml:space="preserve"> </w:t>
      </w:r>
      <w:r>
        <w:rPr>
          <w:spacing w:val="11"/>
          <w:w w:val="105"/>
        </w:rPr>
        <w:t>section</w:t>
      </w:r>
      <w:r>
        <w:rPr>
          <w:spacing w:val="29"/>
          <w:w w:val="105"/>
        </w:rPr>
        <w:t xml:space="preserve"> </w:t>
      </w:r>
      <w:r>
        <w:rPr>
          <w:w w:val="105"/>
        </w:rPr>
        <w:t>may</w:t>
      </w:r>
      <w:r>
        <w:rPr>
          <w:spacing w:val="26"/>
          <w:w w:val="105"/>
        </w:rPr>
        <w:t xml:space="preserve"> </w:t>
      </w:r>
      <w:r>
        <w:rPr>
          <w:spacing w:val="-5"/>
          <w:w w:val="105"/>
        </w:rPr>
        <w:t>be</w:t>
      </w:r>
    </w:p>
    <w:p w14:paraId="787FC23D" w14:textId="77777777" w:rsidR="000620D5" w:rsidRDefault="000620D5">
      <w:pPr>
        <w:sectPr w:rsidR="000620D5">
          <w:headerReference w:type="default" r:id="rId7"/>
          <w:footerReference w:type="default" r:id="rId8"/>
          <w:type w:val="continuous"/>
          <w:pgSz w:w="15840" w:h="12240" w:orient="landscape"/>
          <w:pgMar w:top="1360" w:right="800" w:bottom="1100" w:left="320" w:header="737" w:footer="906" w:gutter="0"/>
          <w:pgNumType w:start="1"/>
          <w:cols w:space="720"/>
        </w:sectPr>
      </w:pPr>
    </w:p>
    <w:p w14:paraId="584BA7E1" w14:textId="77777777" w:rsidR="000620D5" w:rsidRDefault="00D33850">
      <w:pPr>
        <w:tabs>
          <w:tab w:val="left" w:pos="7616"/>
          <w:tab w:val="left" w:pos="11360"/>
        </w:tabs>
        <w:spacing w:before="91"/>
        <w:ind w:left="128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54048" behindDoc="1" locked="0" layoutInCell="1" allowOverlap="1" wp14:anchorId="176246B7" wp14:editId="303F9740">
                <wp:simplePos x="0" y="0"/>
                <wp:positionH relativeFrom="page">
                  <wp:posOffset>274320</wp:posOffset>
                </wp:positionH>
                <wp:positionV relativeFrom="page">
                  <wp:posOffset>1463039</wp:posOffset>
                </wp:positionV>
                <wp:extent cx="9509760" cy="55143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514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514340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514340">
                              <a:moveTo>
                                <a:pt x="4754880" y="2953512"/>
                              </a:moveTo>
                              <a:lnTo>
                                <a:pt x="4754880" y="2587752"/>
                              </a:lnTo>
                            </a:path>
                            <a:path w="9509760" h="5514340">
                              <a:moveTo>
                                <a:pt x="4754880" y="2587752"/>
                              </a:moveTo>
                              <a:lnTo>
                                <a:pt x="4754880" y="0"/>
                              </a:lnTo>
                            </a:path>
                            <a:path w="9509760" h="5514340">
                              <a:moveTo>
                                <a:pt x="4754880" y="3319272"/>
                              </a:moveTo>
                              <a:lnTo>
                                <a:pt x="4754880" y="2953512"/>
                              </a:lnTo>
                            </a:path>
                            <a:path w="9509760" h="5514340">
                              <a:moveTo>
                                <a:pt x="4754880" y="3685032"/>
                              </a:moveTo>
                              <a:lnTo>
                                <a:pt x="4754880" y="3319272"/>
                              </a:lnTo>
                            </a:path>
                            <a:path w="9509760" h="5514340">
                              <a:moveTo>
                                <a:pt x="4754880" y="4050792"/>
                              </a:moveTo>
                              <a:lnTo>
                                <a:pt x="4754880" y="3685032"/>
                              </a:lnTo>
                            </a:path>
                            <a:path w="9509760" h="5514340">
                              <a:moveTo>
                                <a:pt x="4754880" y="4416552"/>
                              </a:moveTo>
                              <a:lnTo>
                                <a:pt x="4754880" y="4050792"/>
                              </a:lnTo>
                            </a:path>
                            <a:path w="9509760" h="5514340">
                              <a:moveTo>
                                <a:pt x="4754880" y="4782312"/>
                              </a:moveTo>
                              <a:lnTo>
                                <a:pt x="4754880" y="4416552"/>
                              </a:lnTo>
                            </a:path>
                            <a:path w="9509760" h="5514340">
                              <a:moveTo>
                                <a:pt x="4754880" y="5148072"/>
                              </a:moveTo>
                              <a:lnTo>
                                <a:pt x="4754880" y="4782312"/>
                              </a:lnTo>
                            </a:path>
                            <a:path w="9509760" h="5514340">
                              <a:moveTo>
                                <a:pt x="4754880" y="5513832"/>
                              </a:moveTo>
                              <a:lnTo>
                                <a:pt x="4754880" y="5148072"/>
                              </a:lnTo>
                            </a:path>
                            <a:path w="9509760" h="5514340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E2764" id="Graphic 4" o:spid="_x0000_s1026" style="position:absolute;margin-left:21.6pt;margin-top:115.2pt;width:748.8pt;height:434.2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09760,551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" path="m,l9509760,em4754880,2953512r,-365760em4754880,2587752l4754880,em4754880,3319272r,-365760em4754880,3685032r,-365760em4754880,4050792r,-365760em4754880,4416552r,-365760em4754880,4782312r,-365760em4754880,5148072r,-365760em4754880,5513832r,-365760em4754880,704088l4754880,e" filled="f" strokeweight="1.3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INST: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0100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HENDERSON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STATE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UNIVERSITY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71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10"/>
          <w:sz w:val="19"/>
        </w:rPr>
        <w:t>5</w:t>
      </w:r>
    </w:p>
    <w:p w14:paraId="6974372E" w14:textId="77777777" w:rsidR="000620D5" w:rsidRDefault="000620D5">
      <w:pPr>
        <w:pStyle w:val="BodyText"/>
        <w:spacing w:before="117"/>
        <w:ind w:left="0"/>
        <w:jc w:val="left"/>
        <w:rPr>
          <w:b/>
          <w:sz w:val="19"/>
        </w:rPr>
      </w:pPr>
    </w:p>
    <w:p w14:paraId="2A75D4C0" w14:textId="77777777" w:rsidR="000620D5" w:rsidRDefault="00D33850">
      <w:pPr>
        <w:tabs>
          <w:tab w:val="left" w:pos="7933"/>
        </w:tabs>
        <w:ind w:left="1157"/>
        <w:rPr>
          <w:b/>
          <w:sz w:val="19"/>
        </w:rPr>
      </w:pP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056F98F4" w14:textId="087D32DD" w:rsidR="000620D5" w:rsidRDefault="00D33850">
      <w:pPr>
        <w:pStyle w:val="BodyText"/>
        <w:spacing w:before="120" w:line="381" w:lineRule="auto"/>
        <w:ind w:right="7287"/>
      </w:pPr>
      <w:r>
        <w:rPr>
          <w:spacing w:val="11"/>
          <w:w w:val="105"/>
        </w:rPr>
        <w:t xml:space="preserve">modified </w:t>
      </w:r>
      <w:r>
        <w:rPr>
          <w:w w:val="105"/>
        </w:rPr>
        <w:t xml:space="preserve">by the </w:t>
      </w:r>
      <w:r>
        <w:rPr>
          <w:spacing w:val="11"/>
          <w:w w:val="105"/>
        </w:rPr>
        <w:t xml:space="preserve">Legislative Council </w:t>
      </w:r>
      <w:r>
        <w:rPr>
          <w:spacing w:val="10"/>
          <w:w w:val="105"/>
        </w:rPr>
        <w:t xml:space="preserve">or, </w:t>
      </w:r>
      <w:r>
        <w:rPr>
          <w:w w:val="105"/>
        </w:rPr>
        <w:t xml:space="preserve">if the </w:t>
      </w:r>
      <w:r>
        <w:rPr>
          <w:spacing w:val="11"/>
          <w:w w:val="105"/>
        </w:rPr>
        <w:t xml:space="preserve">General </w:t>
      </w:r>
      <w:r>
        <w:rPr>
          <w:spacing w:val="13"/>
          <w:w w:val="105"/>
        </w:rPr>
        <w:t xml:space="preserve">Assembly </w:t>
      </w:r>
      <w:r>
        <w:rPr>
          <w:w w:val="105"/>
        </w:rPr>
        <w:t xml:space="preserve">is in </w:t>
      </w:r>
      <w:r>
        <w:rPr>
          <w:spacing w:val="13"/>
          <w:w w:val="105"/>
        </w:rPr>
        <w:t xml:space="preserve">regular, </w:t>
      </w:r>
      <w:r>
        <w:rPr>
          <w:spacing w:val="12"/>
          <w:w w:val="105"/>
        </w:rPr>
        <w:t xml:space="preserve">fiscal, </w:t>
      </w:r>
      <w:r>
        <w:rPr>
          <w:w w:val="105"/>
        </w:rPr>
        <w:t xml:space="preserve">or </w:t>
      </w:r>
      <w:r>
        <w:rPr>
          <w:spacing w:val="13"/>
          <w:w w:val="105"/>
        </w:rPr>
        <w:t xml:space="preserve">extraordinary session, </w:t>
      </w:r>
      <w:r>
        <w:rPr>
          <w:w w:val="105"/>
        </w:rPr>
        <w:t xml:space="preserve">the Joint Budget </w:t>
      </w:r>
      <w:r>
        <w:rPr>
          <w:spacing w:val="12"/>
          <w:w w:val="105"/>
        </w:rPr>
        <w:t xml:space="preserve">Committee, </w:t>
      </w:r>
      <w:r>
        <w:rPr>
          <w:spacing w:val="11"/>
          <w:w w:val="105"/>
        </w:rPr>
        <w:t xml:space="preserve">based </w:t>
      </w:r>
      <w:r>
        <w:rPr>
          <w:w w:val="105"/>
        </w:rPr>
        <w:t xml:space="preserve">upon its </w:t>
      </w:r>
      <w:r>
        <w:rPr>
          <w:spacing w:val="11"/>
          <w:w w:val="105"/>
        </w:rPr>
        <w:t>review</w:t>
      </w:r>
      <w:r>
        <w:rPr>
          <w:spacing w:val="80"/>
          <w:w w:val="105"/>
        </w:rPr>
        <w:t xml:space="preserve"> </w:t>
      </w:r>
      <w:r>
        <w:rPr>
          <w:w w:val="105"/>
        </w:rPr>
        <w:t>of</w:t>
      </w:r>
      <w:r>
        <w:rPr>
          <w:spacing w:val="80"/>
          <w:w w:val="105"/>
        </w:rPr>
        <w:t xml:space="preserve"> </w:t>
      </w:r>
      <w:r>
        <w:rPr>
          <w:w w:val="105"/>
        </w:rPr>
        <w:t>the</w:t>
      </w:r>
      <w:r>
        <w:rPr>
          <w:spacing w:val="80"/>
          <w:w w:val="105"/>
        </w:rPr>
        <w:t xml:space="preserve"> </w:t>
      </w:r>
      <w:r>
        <w:rPr>
          <w:spacing w:val="10"/>
          <w:w w:val="105"/>
        </w:rPr>
        <w:t>status</w:t>
      </w:r>
      <w:r>
        <w:rPr>
          <w:spacing w:val="80"/>
          <w:w w:val="105"/>
        </w:rPr>
        <w:t xml:space="preserve"> </w:t>
      </w:r>
      <w:r>
        <w:rPr>
          <w:w w:val="105"/>
        </w:rPr>
        <w:t>of</w:t>
      </w:r>
      <w:r>
        <w:rPr>
          <w:spacing w:val="80"/>
          <w:w w:val="105"/>
        </w:rPr>
        <w:t xml:space="preserve"> </w:t>
      </w:r>
      <w:r>
        <w:rPr>
          <w:w w:val="105"/>
        </w:rPr>
        <w:t>the</w:t>
      </w:r>
      <w:r>
        <w:rPr>
          <w:spacing w:val="80"/>
          <w:w w:val="105"/>
        </w:rPr>
        <w:t xml:space="preserve"> </w:t>
      </w:r>
      <w:r>
        <w:rPr>
          <w:spacing w:val="10"/>
          <w:w w:val="105"/>
        </w:rPr>
        <w:t>loan</w:t>
      </w:r>
      <w:r>
        <w:rPr>
          <w:spacing w:val="40"/>
          <w:w w:val="105"/>
        </w:rPr>
        <w:t xml:space="preserve"> </w:t>
      </w:r>
      <w:r>
        <w:rPr>
          <w:spacing w:val="12"/>
          <w:w w:val="105"/>
        </w:rPr>
        <w:t>received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Budget</w:t>
      </w:r>
      <w:r>
        <w:rPr>
          <w:spacing w:val="40"/>
          <w:w w:val="105"/>
        </w:rPr>
        <w:t xml:space="preserve"> </w:t>
      </w:r>
      <w:r>
        <w:rPr>
          <w:w w:val="105"/>
        </w:rPr>
        <w:t>S</w:t>
      </w:r>
      <w:r>
        <w:rPr>
          <w:spacing w:val="11"/>
          <w:w w:val="105"/>
        </w:rPr>
        <w:t xml:space="preserve">tabilization </w:t>
      </w:r>
      <w:r>
        <w:rPr>
          <w:spacing w:val="13"/>
          <w:w w:val="105"/>
        </w:rPr>
        <w:t xml:space="preserve">Trust </w:t>
      </w:r>
      <w:r>
        <w:rPr>
          <w:spacing w:val="9"/>
          <w:w w:val="105"/>
        </w:rPr>
        <w:t>Fund.</w:t>
      </w:r>
    </w:p>
    <w:p w14:paraId="254B7BE5" w14:textId="77777777" w:rsidR="000620D5" w:rsidRDefault="00D33850">
      <w:pPr>
        <w:pStyle w:val="ListParagraph"/>
        <w:numPr>
          <w:ilvl w:val="0"/>
          <w:numId w:val="1"/>
        </w:numPr>
        <w:tabs>
          <w:tab w:val="left" w:pos="1365"/>
        </w:tabs>
        <w:spacing w:before="0" w:line="381" w:lineRule="auto"/>
        <w:ind w:right="7288" w:firstLine="865"/>
        <w:jc w:val="both"/>
        <w:rPr>
          <w:sz w:val="18"/>
        </w:rPr>
      </w:pPr>
      <w:r>
        <w:rPr>
          <w:w w:val="105"/>
          <w:sz w:val="18"/>
        </w:rPr>
        <w:t>A</w:t>
      </w:r>
      <w:r>
        <w:rPr>
          <w:spacing w:val="40"/>
          <w:w w:val="105"/>
          <w:sz w:val="18"/>
        </w:rPr>
        <w:t xml:space="preserve"> </w:t>
      </w:r>
      <w:r>
        <w:rPr>
          <w:spacing w:val="12"/>
          <w:w w:val="105"/>
          <w:sz w:val="18"/>
        </w:rPr>
        <w:t>modification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loan</w:t>
      </w:r>
      <w:r>
        <w:rPr>
          <w:spacing w:val="40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payment</w:t>
      </w:r>
      <w:r>
        <w:rPr>
          <w:spacing w:val="40"/>
          <w:w w:val="105"/>
          <w:sz w:val="18"/>
        </w:rPr>
        <w:t xml:space="preserve"> </w:t>
      </w:r>
      <w:r>
        <w:rPr>
          <w:spacing w:val="9"/>
          <w:w w:val="105"/>
          <w:sz w:val="18"/>
        </w:rPr>
        <w:t>under</w:t>
      </w:r>
      <w:r>
        <w:rPr>
          <w:spacing w:val="40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 xml:space="preserve">subdivision </w:t>
      </w:r>
      <w:r>
        <w:rPr>
          <w:spacing w:val="12"/>
          <w:w w:val="105"/>
          <w:sz w:val="18"/>
        </w:rPr>
        <w:t xml:space="preserve">(2)(A) </w:t>
      </w:r>
      <w:r>
        <w:rPr>
          <w:w w:val="105"/>
          <w:sz w:val="18"/>
        </w:rPr>
        <w:t xml:space="preserve">of this </w:t>
      </w:r>
      <w:r>
        <w:rPr>
          <w:spacing w:val="11"/>
          <w:w w:val="105"/>
          <w:sz w:val="18"/>
        </w:rPr>
        <w:t xml:space="preserve">section </w:t>
      </w:r>
      <w:r>
        <w:rPr>
          <w:spacing w:val="10"/>
          <w:w w:val="105"/>
          <w:sz w:val="18"/>
        </w:rPr>
        <w:t xml:space="preserve">may include without </w:t>
      </w:r>
      <w:r>
        <w:rPr>
          <w:spacing w:val="11"/>
          <w:w w:val="105"/>
          <w:sz w:val="18"/>
        </w:rPr>
        <w:t>limitation:</w:t>
      </w:r>
    </w:p>
    <w:p w14:paraId="5BDCBCF5" w14:textId="77777777" w:rsidR="000620D5" w:rsidRDefault="00D33850">
      <w:pPr>
        <w:pStyle w:val="ListParagraph"/>
        <w:numPr>
          <w:ilvl w:val="1"/>
          <w:numId w:val="1"/>
        </w:numPr>
        <w:tabs>
          <w:tab w:val="left" w:pos="1782"/>
        </w:tabs>
        <w:spacing w:before="1"/>
        <w:ind w:left="1782" w:hanging="373"/>
        <w:jc w:val="both"/>
        <w:rPr>
          <w:sz w:val="18"/>
        </w:rPr>
      </w:pPr>
      <w:r>
        <w:rPr>
          <w:spacing w:val="10"/>
          <w:w w:val="105"/>
          <w:sz w:val="18"/>
        </w:rPr>
        <w:t>The</w:t>
      </w:r>
      <w:r>
        <w:rPr>
          <w:spacing w:val="35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amount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one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(1)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37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more</w:t>
      </w:r>
      <w:r>
        <w:rPr>
          <w:spacing w:val="35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loan</w:t>
      </w:r>
      <w:r>
        <w:rPr>
          <w:spacing w:val="29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payments;</w:t>
      </w:r>
      <w:r>
        <w:rPr>
          <w:spacing w:val="33"/>
          <w:w w:val="105"/>
          <w:sz w:val="18"/>
        </w:rPr>
        <w:t xml:space="preserve"> </w:t>
      </w:r>
      <w:r>
        <w:rPr>
          <w:spacing w:val="-5"/>
          <w:w w:val="105"/>
          <w:sz w:val="18"/>
        </w:rPr>
        <w:t>and</w:t>
      </w:r>
    </w:p>
    <w:p w14:paraId="3E49E8C2" w14:textId="77777777" w:rsidR="000620D5" w:rsidRDefault="00D33850">
      <w:pPr>
        <w:pStyle w:val="ListParagraph"/>
        <w:numPr>
          <w:ilvl w:val="1"/>
          <w:numId w:val="1"/>
        </w:numPr>
        <w:tabs>
          <w:tab w:val="left" w:pos="1767"/>
        </w:tabs>
        <w:ind w:left="1767" w:hanging="358"/>
        <w:jc w:val="both"/>
        <w:rPr>
          <w:sz w:val="18"/>
        </w:rPr>
      </w:pPr>
      <w:r>
        <w:rPr>
          <w:spacing w:val="10"/>
          <w:w w:val="105"/>
          <w:sz w:val="18"/>
        </w:rPr>
        <w:t>The</w:t>
      </w:r>
      <w:r>
        <w:rPr>
          <w:spacing w:val="36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timing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>one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(1)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39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more</w:t>
      </w:r>
      <w:r>
        <w:rPr>
          <w:spacing w:val="36"/>
          <w:w w:val="105"/>
          <w:sz w:val="18"/>
        </w:rPr>
        <w:t xml:space="preserve"> </w:t>
      </w:r>
      <w:r>
        <w:rPr>
          <w:spacing w:val="11"/>
          <w:w w:val="105"/>
          <w:sz w:val="18"/>
        </w:rPr>
        <w:t>loan</w:t>
      </w:r>
      <w:r>
        <w:rPr>
          <w:spacing w:val="30"/>
          <w:w w:val="105"/>
          <w:sz w:val="18"/>
        </w:rPr>
        <w:t xml:space="preserve"> </w:t>
      </w:r>
      <w:r>
        <w:rPr>
          <w:spacing w:val="9"/>
          <w:w w:val="105"/>
          <w:sz w:val="18"/>
        </w:rPr>
        <w:t>payments.</w:t>
      </w:r>
    </w:p>
    <w:p w14:paraId="34732794" w14:textId="2DD1BC1A" w:rsidR="000620D5" w:rsidRDefault="00D33850">
      <w:pPr>
        <w:pStyle w:val="BodyText"/>
        <w:spacing w:line="381" w:lineRule="auto"/>
        <w:ind w:right="7286" w:firstLine="504"/>
      </w:pPr>
      <w:r>
        <w:rPr>
          <w:spacing w:val="10"/>
          <w:w w:val="105"/>
        </w:rPr>
        <w:t>(e)</w:t>
      </w:r>
      <w:r>
        <w:rPr>
          <w:spacing w:val="80"/>
          <w:w w:val="105"/>
        </w:rPr>
        <w:t xml:space="preserve"> </w:t>
      </w:r>
      <w:r>
        <w:rPr>
          <w:spacing w:val="11"/>
          <w:w w:val="105"/>
        </w:rPr>
        <w:t>This</w:t>
      </w:r>
      <w:r>
        <w:rPr>
          <w:spacing w:val="80"/>
          <w:w w:val="105"/>
        </w:rPr>
        <w:t xml:space="preserve"> </w:t>
      </w:r>
      <w:r>
        <w:rPr>
          <w:spacing w:val="11"/>
          <w:w w:val="105"/>
        </w:rPr>
        <w:t>section</w:t>
      </w:r>
      <w:r>
        <w:rPr>
          <w:spacing w:val="8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80"/>
          <w:w w:val="105"/>
        </w:rPr>
        <w:t xml:space="preserve"> </w:t>
      </w:r>
      <w:r>
        <w:rPr>
          <w:spacing w:val="11"/>
          <w:w w:val="105"/>
        </w:rPr>
        <w:t>expire</w:t>
      </w:r>
      <w:r>
        <w:rPr>
          <w:spacing w:val="75"/>
          <w:w w:val="105"/>
        </w:rPr>
        <w:t xml:space="preserve"> </w:t>
      </w:r>
      <w:r>
        <w:rPr>
          <w:w w:val="105"/>
        </w:rPr>
        <w:t>upon</w:t>
      </w:r>
      <w:r>
        <w:rPr>
          <w:spacing w:val="69"/>
          <w:w w:val="105"/>
        </w:rPr>
        <w:t xml:space="preserve"> </w:t>
      </w:r>
      <w:r>
        <w:rPr>
          <w:w w:val="105"/>
        </w:rPr>
        <w:t>the</w:t>
      </w:r>
      <w:r>
        <w:rPr>
          <w:spacing w:val="75"/>
          <w:w w:val="105"/>
        </w:rPr>
        <w:t xml:space="preserve"> </w:t>
      </w:r>
      <w:r>
        <w:rPr>
          <w:spacing w:val="10"/>
          <w:w w:val="105"/>
        </w:rPr>
        <w:t>final</w:t>
      </w:r>
      <w:r>
        <w:rPr>
          <w:spacing w:val="73"/>
          <w:w w:val="105"/>
        </w:rPr>
        <w:t xml:space="preserve"> </w:t>
      </w:r>
      <w:r>
        <w:rPr>
          <w:spacing w:val="10"/>
          <w:w w:val="105"/>
        </w:rPr>
        <w:t>payment</w:t>
      </w:r>
      <w:r>
        <w:rPr>
          <w:spacing w:val="68"/>
          <w:w w:val="105"/>
        </w:rPr>
        <w:t xml:space="preserve"> </w:t>
      </w:r>
      <w:r>
        <w:rPr>
          <w:w w:val="105"/>
        </w:rPr>
        <w:t>by</w:t>
      </w:r>
      <w:r>
        <w:rPr>
          <w:spacing w:val="66"/>
          <w:w w:val="105"/>
        </w:rPr>
        <w:t xml:space="preserve"> </w:t>
      </w:r>
      <w:r>
        <w:rPr>
          <w:spacing w:val="11"/>
          <w:w w:val="105"/>
        </w:rPr>
        <w:t xml:space="preserve">Henderson </w:t>
      </w:r>
      <w:r>
        <w:rPr>
          <w:w w:val="105"/>
        </w:rPr>
        <w:t>State</w:t>
      </w:r>
      <w:r>
        <w:rPr>
          <w:spacing w:val="23"/>
          <w:w w:val="105"/>
        </w:rPr>
        <w:t xml:space="preserve"> </w:t>
      </w:r>
      <w:r>
        <w:rPr>
          <w:spacing w:val="11"/>
          <w:w w:val="105"/>
        </w:rPr>
        <w:t>University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39"/>
          <w:w w:val="105"/>
        </w:rPr>
        <w:t xml:space="preserve"> </w:t>
      </w:r>
      <w:r>
        <w:rPr>
          <w:w w:val="105"/>
        </w:rPr>
        <w:t>Budget</w:t>
      </w:r>
      <w:r>
        <w:rPr>
          <w:spacing w:val="31"/>
          <w:w w:val="105"/>
        </w:rPr>
        <w:t xml:space="preserve"> </w:t>
      </w:r>
      <w:r>
        <w:rPr>
          <w:w w:val="105"/>
        </w:rPr>
        <w:t>S</w:t>
      </w:r>
      <w:r>
        <w:rPr>
          <w:spacing w:val="12"/>
          <w:w w:val="105"/>
        </w:rPr>
        <w:t>tabilization</w:t>
      </w:r>
      <w:r>
        <w:rPr>
          <w:spacing w:val="33"/>
          <w:w w:val="105"/>
        </w:rPr>
        <w:t xml:space="preserve"> </w:t>
      </w:r>
      <w:r>
        <w:rPr>
          <w:spacing w:val="13"/>
          <w:w w:val="105"/>
        </w:rPr>
        <w:t>Trust</w:t>
      </w:r>
      <w:r>
        <w:rPr>
          <w:spacing w:val="31"/>
          <w:w w:val="105"/>
        </w:rPr>
        <w:t xml:space="preserve"> </w:t>
      </w:r>
      <w:r>
        <w:rPr>
          <w:spacing w:val="9"/>
          <w:w w:val="105"/>
        </w:rPr>
        <w:t>Fund</w:t>
      </w:r>
      <w:r>
        <w:rPr>
          <w:spacing w:val="33"/>
          <w:w w:val="105"/>
        </w:rPr>
        <w:t xml:space="preserve"> </w:t>
      </w:r>
      <w:r>
        <w:rPr>
          <w:spacing w:val="9"/>
          <w:w w:val="105"/>
        </w:rPr>
        <w:t>under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subsection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(b) of this </w:t>
      </w:r>
      <w:r>
        <w:rPr>
          <w:spacing w:val="11"/>
          <w:w w:val="105"/>
        </w:rPr>
        <w:t>section.</w:t>
      </w:r>
    </w:p>
    <w:sectPr w:rsidR="000620D5">
      <w:pgSz w:w="15840" w:h="12240" w:orient="landscape"/>
      <w:pgMar w:top="1360" w:right="800" w:bottom="1100" w:left="320" w:header="737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5087A" w14:textId="77777777" w:rsidR="00D33850" w:rsidRDefault="00D33850">
      <w:r>
        <w:separator/>
      </w:r>
    </w:p>
  </w:endnote>
  <w:endnote w:type="continuationSeparator" w:id="0">
    <w:p w14:paraId="1485C618" w14:textId="77777777" w:rsidR="00D33850" w:rsidRDefault="00D3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2DA1E" w14:textId="77777777" w:rsidR="000620D5" w:rsidRDefault="00D33850">
    <w:pPr>
      <w:pStyle w:val="BodyText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4048" behindDoc="1" locked="0" layoutInCell="1" allowOverlap="1" wp14:anchorId="74BF64AB" wp14:editId="6D85EC74">
              <wp:simplePos x="0" y="0"/>
              <wp:positionH relativeFrom="page">
                <wp:posOffset>9431655</wp:posOffset>
              </wp:positionH>
              <wp:positionV relativeFrom="page">
                <wp:posOffset>7057273</wp:posOffset>
              </wp:positionV>
              <wp:extent cx="392430" cy="1574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2430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57A795" w14:textId="77777777" w:rsidR="000620D5" w:rsidRDefault="00D33850">
                          <w:pPr>
                            <w:spacing w:before="22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 xml:space="preserve">Page 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7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BF64A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42.65pt;margin-top:555.7pt;width:30.9pt;height:12.4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" filled="f" stroked="f">
              <v:textbox inset="0,0,0,0">
                <w:txbxContent>
                  <w:p w14:paraId="6757A795" w14:textId="77777777" w:rsidR="000620D5" w:rsidRDefault="00D33850">
                    <w:pPr>
                      <w:spacing w:before="22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 xml:space="preserve">Page </w:t>
                    </w:r>
                    <w:r>
                      <w:rPr>
                        <w:spacing w:val="-10"/>
                        <w:sz w:val="17"/>
                      </w:rPr>
                      <w:fldChar w:fldCharType="begin"/>
                    </w:r>
                    <w:r>
                      <w:rPr>
                        <w:spacing w:val="-10"/>
                        <w:sz w:val="17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7"/>
                      </w:rPr>
                      <w:fldChar w:fldCharType="separate"/>
                    </w:r>
                    <w:r>
                      <w:rPr>
                        <w:spacing w:val="-10"/>
                        <w:sz w:val="17"/>
                      </w:rPr>
                      <w:t>1</w:t>
                    </w:r>
                    <w:r>
                      <w:rPr>
                        <w:spacing w:val="-10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F2DAE" w14:textId="77777777" w:rsidR="00D33850" w:rsidRDefault="00D33850">
      <w:r>
        <w:separator/>
      </w:r>
    </w:p>
  </w:footnote>
  <w:footnote w:type="continuationSeparator" w:id="0">
    <w:p w14:paraId="7D5D1878" w14:textId="77777777" w:rsidR="00D33850" w:rsidRDefault="00D33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EEEC4" w14:textId="77777777" w:rsidR="000620D5" w:rsidRDefault="00D33850">
    <w:pPr>
      <w:pStyle w:val="BodyText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3536" behindDoc="1" locked="0" layoutInCell="1" allowOverlap="1" wp14:anchorId="5E19B083" wp14:editId="1A958296">
              <wp:simplePos x="0" y="0"/>
              <wp:positionH relativeFrom="page">
                <wp:posOffset>2522473</wp:posOffset>
              </wp:positionH>
              <wp:positionV relativeFrom="page">
                <wp:posOffset>455293</wp:posOffset>
              </wp:positionV>
              <wp:extent cx="4921885" cy="1866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1885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CD138E" w14:textId="77777777" w:rsidR="000620D5" w:rsidRDefault="00D33850">
                          <w:pPr>
                            <w:spacing w:before="20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  <w:u w:val="single"/>
                            </w:rPr>
                            <w:t>2025</w:t>
                          </w:r>
                          <w:r>
                            <w:rPr>
                              <w:b/>
                              <w:spacing w:val="-6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u w:val="single"/>
                            </w:rPr>
                            <w:t>-</w:t>
                          </w:r>
                          <w:r>
                            <w:rPr>
                              <w:b/>
                              <w:spacing w:val="-4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u w:val="single"/>
                            </w:rPr>
                            <w:t>2027</w:t>
                          </w:r>
                          <w:r>
                            <w:rPr>
                              <w:b/>
                              <w:spacing w:val="-6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u w:val="single"/>
                            </w:rPr>
                            <w:t>REQUEST</w:t>
                          </w:r>
                          <w:r>
                            <w:rPr>
                              <w:b/>
                              <w:spacing w:val="-5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u w:val="single"/>
                            </w:rPr>
                            <w:t>FOR</w:t>
                          </w:r>
                          <w:r>
                            <w:rPr>
                              <w:b/>
                              <w:spacing w:val="-5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u w:val="single"/>
                            </w:rPr>
                            <w:t>SPECIAL</w:t>
                          </w:r>
                          <w:r>
                            <w:rPr>
                              <w:b/>
                              <w:spacing w:val="-5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u w:val="single"/>
                            </w:rPr>
                            <w:t>LANGUAGE</w:t>
                          </w:r>
                          <w:r>
                            <w:rPr>
                              <w:b/>
                              <w:spacing w:val="-6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u w:val="single"/>
                            </w:rPr>
                            <w:t>IN</w:t>
                          </w:r>
                          <w:r>
                            <w:rPr>
                              <w:b/>
                              <w:spacing w:val="-5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u w:val="single"/>
                            </w:rPr>
                            <w:t>APPROPRIATION</w:t>
                          </w:r>
                          <w:r>
                            <w:rPr>
                              <w:b/>
                              <w:spacing w:val="-5"/>
                              <w:sz w:val="21"/>
                              <w:u w:val="single"/>
                            </w:rPr>
                            <w:t xml:space="preserve"> ACT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19B08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98.6pt;margin-top:35.85pt;width:387.55pt;height:14.7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" filled="f" stroked="f">
              <v:textbox inset="0,0,0,0">
                <w:txbxContent>
                  <w:p w14:paraId="45CD138E" w14:textId="77777777" w:rsidR="000620D5" w:rsidRDefault="00D33850">
                    <w:pPr>
                      <w:spacing w:before="20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2025</w:t>
                    </w:r>
                    <w:r>
                      <w:rPr>
                        <w:b/>
                        <w:spacing w:val="-6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>-</w:t>
                    </w:r>
                    <w:r>
                      <w:rPr>
                        <w:b/>
                        <w:spacing w:val="-4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>2027</w:t>
                    </w:r>
                    <w:r>
                      <w:rPr>
                        <w:b/>
                        <w:spacing w:val="-6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>REQUEST</w:t>
                    </w:r>
                    <w:r>
                      <w:rPr>
                        <w:b/>
                        <w:spacing w:val="-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>FOR</w:t>
                    </w:r>
                    <w:r>
                      <w:rPr>
                        <w:b/>
                        <w:spacing w:val="-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>SPECIAL</w:t>
                    </w:r>
                    <w:r>
                      <w:rPr>
                        <w:b/>
                        <w:spacing w:val="-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>LANGUAGE</w:t>
                    </w:r>
                    <w:r>
                      <w:rPr>
                        <w:b/>
                        <w:spacing w:val="-6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>IN</w:t>
                    </w:r>
                    <w:r>
                      <w:rPr>
                        <w:b/>
                        <w:spacing w:val="-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>APPROPRIATION</w:t>
                    </w:r>
                    <w:r>
                      <w:rPr>
                        <w:b/>
                        <w:spacing w:val="-5"/>
                        <w:sz w:val="21"/>
                        <w:u w:val="single"/>
                      </w:rPr>
                      <w:t xml:space="preserve"> 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34049"/>
    <w:multiLevelType w:val="hybridMultilevel"/>
    <w:tmpl w:val="FC865438"/>
    <w:lvl w:ilvl="0" w:tplc="5BCE4C58">
      <w:start w:val="2"/>
      <w:numFmt w:val="decimal"/>
      <w:lvlText w:val="(%1)"/>
      <w:lvlJc w:val="left"/>
      <w:pPr>
        <w:ind w:left="112" w:hanging="39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8"/>
        <w:szCs w:val="18"/>
        <w:lang w:val="en-US" w:eastAsia="en-US" w:bidi="ar-SA"/>
      </w:rPr>
    </w:lvl>
    <w:lvl w:ilvl="1" w:tplc="3A94CBB2">
      <w:start w:val="1"/>
      <w:numFmt w:val="upperLetter"/>
      <w:lvlText w:val="(%2)"/>
      <w:lvlJc w:val="left"/>
      <w:pPr>
        <w:ind w:left="1784" w:hanging="37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8"/>
        <w:szCs w:val="18"/>
        <w:lang w:val="en-US" w:eastAsia="en-US" w:bidi="ar-SA"/>
      </w:rPr>
    </w:lvl>
    <w:lvl w:ilvl="2" w:tplc="061A9220">
      <w:numFmt w:val="bullet"/>
      <w:lvlText w:val="•"/>
      <w:lvlJc w:val="left"/>
      <w:pPr>
        <w:ind w:left="3217" w:hanging="375"/>
      </w:pPr>
      <w:rPr>
        <w:rFonts w:hint="default"/>
        <w:lang w:val="en-US" w:eastAsia="en-US" w:bidi="ar-SA"/>
      </w:rPr>
    </w:lvl>
    <w:lvl w:ilvl="3" w:tplc="80826074">
      <w:numFmt w:val="bullet"/>
      <w:lvlText w:val="•"/>
      <w:lvlJc w:val="left"/>
      <w:pPr>
        <w:ind w:left="4655" w:hanging="375"/>
      </w:pPr>
      <w:rPr>
        <w:rFonts w:hint="default"/>
        <w:lang w:val="en-US" w:eastAsia="en-US" w:bidi="ar-SA"/>
      </w:rPr>
    </w:lvl>
    <w:lvl w:ilvl="4" w:tplc="AF0E62C2">
      <w:numFmt w:val="bullet"/>
      <w:lvlText w:val="•"/>
      <w:lvlJc w:val="left"/>
      <w:pPr>
        <w:ind w:left="6093" w:hanging="375"/>
      </w:pPr>
      <w:rPr>
        <w:rFonts w:hint="default"/>
        <w:lang w:val="en-US" w:eastAsia="en-US" w:bidi="ar-SA"/>
      </w:rPr>
    </w:lvl>
    <w:lvl w:ilvl="5" w:tplc="436C0778">
      <w:numFmt w:val="bullet"/>
      <w:lvlText w:val="•"/>
      <w:lvlJc w:val="left"/>
      <w:pPr>
        <w:ind w:left="7531" w:hanging="375"/>
      </w:pPr>
      <w:rPr>
        <w:rFonts w:hint="default"/>
        <w:lang w:val="en-US" w:eastAsia="en-US" w:bidi="ar-SA"/>
      </w:rPr>
    </w:lvl>
    <w:lvl w:ilvl="6" w:tplc="D84A1900">
      <w:numFmt w:val="bullet"/>
      <w:lvlText w:val="•"/>
      <w:lvlJc w:val="left"/>
      <w:pPr>
        <w:ind w:left="8968" w:hanging="375"/>
      </w:pPr>
      <w:rPr>
        <w:rFonts w:hint="default"/>
        <w:lang w:val="en-US" w:eastAsia="en-US" w:bidi="ar-SA"/>
      </w:rPr>
    </w:lvl>
    <w:lvl w:ilvl="7" w:tplc="554236FE">
      <w:numFmt w:val="bullet"/>
      <w:lvlText w:val="•"/>
      <w:lvlJc w:val="left"/>
      <w:pPr>
        <w:ind w:left="10406" w:hanging="375"/>
      </w:pPr>
      <w:rPr>
        <w:rFonts w:hint="default"/>
        <w:lang w:val="en-US" w:eastAsia="en-US" w:bidi="ar-SA"/>
      </w:rPr>
    </w:lvl>
    <w:lvl w:ilvl="8" w:tplc="1BB2DEA8">
      <w:numFmt w:val="bullet"/>
      <w:lvlText w:val="•"/>
      <w:lvlJc w:val="left"/>
      <w:pPr>
        <w:ind w:left="11844" w:hanging="375"/>
      </w:pPr>
      <w:rPr>
        <w:rFonts w:hint="default"/>
        <w:lang w:val="en-US" w:eastAsia="en-US" w:bidi="ar-SA"/>
      </w:rPr>
    </w:lvl>
  </w:abstractNum>
  <w:abstractNum w:abstractNumId="1" w15:restartNumberingAfterBreak="0">
    <w:nsid w:val="713A0374"/>
    <w:multiLevelType w:val="hybridMultilevel"/>
    <w:tmpl w:val="67464B92"/>
    <w:lvl w:ilvl="0" w:tplc="96605E4E">
      <w:start w:val="1"/>
      <w:numFmt w:val="lowerLetter"/>
      <w:lvlText w:val="(%1)"/>
      <w:lvlJc w:val="left"/>
      <w:pPr>
        <w:ind w:left="112" w:hanging="41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8"/>
        <w:szCs w:val="18"/>
        <w:lang w:val="en-US" w:eastAsia="en-US" w:bidi="ar-SA"/>
      </w:rPr>
    </w:lvl>
    <w:lvl w:ilvl="1" w:tplc="62B8BFBC">
      <w:start w:val="1"/>
      <w:numFmt w:val="decimal"/>
      <w:lvlText w:val="(%2)"/>
      <w:lvlJc w:val="left"/>
      <w:pPr>
        <w:ind w:left="1337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8"/>
        <w:szCs w:val="18"/>
        <w:lang w:val="en-US" w:eastAsia="en-US" w:bidi="ar-SA"/>
      </w:rPr>
    </w:lvl>
    <w:lvl w:ilvl="2" w:tplc="42B0CB56">
      <w:numFmt w:val="bullet"/>
      <w:lvlText w:val="•"/>
      <w:lvlJc w:val="left"/>
      <w:pPr>
        <w:ind w:left="2826" w:hanging="361"/>
      </w:pPr>
      <w:rPr>
        <w:rFonts w:hint="default"/>
        <w:lang w:val="en-US" w:eastAsia="en-US" w:bidi="ar-SA"/>
      </w:rPr>
    </w:lvl>
    <w:lvl w:ilvl="3" w:tplc="37A054A6">
      <w:numFmt w:val="bullet"/>
      <w:lvlText w:val="•"/>
      <w:lvlJc w:val="left"/>
      <w:pPr>
        <w:ind w:left="4313" w:hanging="361"/>
      </w:pPr>
      <w:rPr>
        <w:rFonts w:hint="default"/>
        <w:lang w:val="en-US" w:eastAsia="en-US" w:bidi="ar-SA"/>
      </w:rPr>
    </w:lvl>
    <w:lvl w:ilvl="4" w:tplc="E2ACA730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5" w:tplc="6B02B266">
      <w:numFmt w:val="bullet"/>
      <w:lvlText w:val="•"/>
      <w:lvlJc w:val="left"/>
      <w:pPr>
        <w:ind w:left="7286" w:hanging="361"/>
      </w:pPr>
      <w:rPr>
        <w:rFonts w:hint="default"/>
        <w:lang w:val="en-US" w:eastAsia="en-US" w:bidi="ar-SA"/>
      </w:rPr>
    </w:lvl>
    <w:lvl w:ilvl="6" w:tplc="A62694C0">
      <w:numFmt w:val="bullet"/>
      <w:lvlText w:val="•"/>
      <w:lvlJc w:val="left"/>
      <w:pPr>
        <w:ind w:left="8773" w:hanging="361"/>
      </w:pPr>
      <w:rPr>
        <w:rFonts w:hint="default"/>
        <w:lang w:val="en-US" w:eastAsia="en-US" w:bidi="ar-SA"/>
      </w:rPr>
    </w:lvl>
    <w:lvl w:ilvl="7" w:tplc="0EE25A4A">
      <w:numFmt w:val="bullet"/>
      <w:lvlText w:val="•"/>
      <w:lvlJc w:val="left"/>
      <w:pPr>
        <w:ind w:left="10260" w:hanging="361"/>
      </w:pPr>
      <w:rPr>
        <w:rFonts w:hint="default"/>
        <w:lang w:val="en-US" w:eastAsia="en-US" w:bidi="ar-SA"/>
      </w:rPr>
    </w:lvl>
    <w:lvl w:ilvl="8" w:tplc="4126BE4E">
      <w:numFmt w:val="bullet"/>
      <w:lvlText w:val="•"/>
      <w:lvlJc w:val="left"/>
      <w:pPr>
        <w:ind w:left="11746" w:hanging="361"/>
      </w:pPr>
      <w:rPr>
        <w:rFonts w:hint="default"/>
        <w:lang w:val="en-US" w:eastAsia="en-US" w:bidi="ar-SA"/>
      </w:rPr>
    </w:lvl>
  </w:abstractNum>
  <w:num w:numId="1" w16cid:durableId="2126656753">
    <w:abstractNumId w:val="0"/>
  </w:num>
  <w:num w:numId="2" w16cid:durableId="65805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20D5"/>
    <w:rsid w:val="000620D5"/>
    <w:rsid w:val="00490A98"/>
    <w:rsid w:val="00D33850"/>
    <w:rsid w:val="00F5557C"/>
    <w:rsid w:val="00F8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4AB82"/>
  <w15:docId w15:val="{D8590F93-2BD7-4F99-8042-58ACCE5C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8"/>
      <w:ind w:left="112"/>
      <w:jc w:val="both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b/>
      <w:bCs/>
      <w:sz w:val="21"/>
      <w:szCs w:val="21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28"/>
      <w:ind w:left="1336" w:hanging="35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BSPLANGR</dc:title>
  <dc:subject>BSPLANGR</dc:subject>
  <cp:lastModifiedBy>Sarah Rogers (ADHE)</cp:lastModifiedBy>
  <cp:revision>3</cp:revision>
  <dcterms:created xsi:type="dcterms:W3CDTF">2024-07-22T15:18:00Z</dcterms:created>
  <dcterms:modified xsi:type="dcterms:W3CDTF">2024-07-24T14:31:00Z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Stimulsoft Reports 2011.3.1104 from 13 October 2011</vt:lpwstr>
  </property>
  <property fmtid="{D5CDD505-2E9C-101B-9397-08002B2CF9AE}" pid="4" name="LastSaved">
    <vt:filetime>2024-07-22T00:00:00Z</vt:filetime>
  </property>
  <property fmtid="{D5CDD505-2E9C-101B-9397-08002B2CF9AE}" pid="5" name="Producer">
    <vt:lpwstr>Stimulsoft Reports</vt:lpwstr>
  </property>
</Properties>
</file>